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175DC" w:rsidRPr="00DA3425" w:rsidRDefault="008175DC" w:rsidP="008175DC">
      <w:pPr>
        <w:widowControl/>
        <w:spacing w:line="480" w:lineRule="exact"/>
        <w:jc w:val="center"/>
        <w:rPr>
          <w:rFonts w:ascii="黑体" w:eastAsia="黑体" w:hAnsi="黑体" w:cs="宋体"/>
          <w:b/>
          <w:kern w:val="0"/>
          <w:sz w:val="32"/>
          <w:szCs w:val="32"/>
        </w:rPr>
      </w:pPr>
      <w:r w:rsidRPr="00DA3425">
        <w:rPr>
          <w:rFonts w:ascii="黑体" w:eastAsia="黑体" w:hAnsi="黑体" w:cs="宋体" w:hint="eastAsia"/>
          <w:b/>
          <w:kern w:val="0"/>
          <w:sz w:val="32"/>
          <w:szCs w:val="32"/>
        </w:rPr>
        <w:t>齐磊20</w:t>
      </w:r>
      <w:r w:rsidR="00BD35E8">
        <w:rPr>
          <w:rFonts w:ascii="黑体" w:eastAsia="黑体" w:hAnsi="黑体" w:cs="宋体"/>
          <w:b/>
          <w:kern w:val="0"/>
          <w:sz w:val="32"/>
          <w:szCs w:val="32"/>
        </w:rPr>
        <w:t>2</w:t>
      </w:r>
      <w:r w:rsidR="0036491C">
        <w:rPr>
          <w:rFonts w:ascii="黑体" w:eastAsia="黑体" w:hAnsi="黑体" w:cs="宋体"/>
          <w:b/>
          <w:kern w:val="0"/>
          <w:sz w:val="32"/>
          <w:szCs w:val="32"/>
        </w:rPr>
        <w:t>5</w:t>
      </w:r>
      <w:r w:rsidR="000F56C7">
        <w:rPr>
          <w:rFonts w:ascii="黑体" w:eastAsia="黑体" w:hAnsi="黑体" w:cs="宋体"/>
          <w:b/>
          <w:kern w:val="0"/>
          <w:sz w:val="32"/>
          <w:szCs w:val="32"/>
        </w:rPr>
        <w:t>-2026</w:t>
      </w:r>
      <w:r w:rsidRPr="00DA3425">
        <w:rPr>
          <w:rFonts w:ascii="黑体" w:eastAsia="黑体" w:hAnsi="黑体" w:cs="宋体" w:hint="eastAsia"/>
          <w:b/>
          <w:kern w:val="0"/>
          <w:sz w:val="32"/>
          <w:szCs w:val="32"/>
        </w:rPr>
        <w:t>学年度个人工作总结</w:t>
      </w:r>
    </w:p>
    <w:p w:rsidR="008175DC" w:rsidRDefault="008175DC" w:rsidP="008175DC">
      <w:pPr>
        <w:adjustRightInd w:val="0"/>
        <w:snapToGrid w:val="0"/>
        <w:spacing w:line="480" w:lineRule="exact"/>
        <w:ind w:firstLine="480"/>
        <w:rPr>
          <w:sz w:val="28"/>
          <w:szCs w:val="28"/>
        </w:rPr>
      </w:pPr>
    </w:p>
    <w:p w:rsidR="008175DC" w:rsidRPr="00DA3425" w:rsidRDefault="008175DC" w:rsidP="008175DC">
      <w:pPr>
        <w:adjustRightInd w:val="0"/>
        <w:snapToGrid w:val="0"/>
        <w:spacing w:line="360" w:lineRule="auto"/>
        <w:ind w:firstLineChars="221" w:firstLine="619"/>
        <w:rPr>
          <w:rFonts w:ascii="仿宋" w:eastAsia="仿宋" w:hAnsi="仿宋"/>
          <w:sz w:val="28"/>
          <w:szCs w:val="28"/>
        </w:rPr>
      </w:pPr>
      <w:r w:rsidRPr="00DA3425">
        <w:rPr>
          <w:rFonts w:ascii="仿宋" w:eastAsia="仿宋" w:hAnsi="仿宋" w:hint="eastAsia"/>
          <w:sz w:val="28"/>
          <w:szCs w:val="28"/>
        </w:rPr>
        <w:t>20</w:t>
      </w:r>
      <w:r>
        <w:rPr>
          <w:rFonts w:ascii="仿宋" w:eastAsia="仿宋" w:hAnsi="仿宋"/>
          <w:sz w:val="28"/>
          <w:szCs w:val="28"/>
        </w:rPr>
        <w:t>2</w:t>
      </w:r>
      <w:r w:rsidR="0036491C">
        <w:rPr>
          <w:rFonts w:ascii="仿宋" w:eastAsia="仿宋" w:hAnsi="仿宋"/>
          <w:sz w:val="28"/>
          <w:szCs w:val="28"/>
        </w:rPr>
        <w:t>5</w:t>
      </w:r>
      <w:r w:rsidR="000F56C7">
        <w:rPr>
          <w:rFonts w:ascii="仿宋" w:eastAsia="仿宋" w:hAnsi="仿宋"/>
          <w:sz w:val="28"/>
          <w:szCs w:val="28"/>
        </w:rPr>
        <w:t>-2026</w:t>
      </w:r>
      <w:r w:rsidRPr="00DA3425">
        <w:rPr>
          <w:rFonts w:ascii="仿宋" w:eastAsia="仿宋" w:hAnsi="仿宋" w:hint="eastAsia"/>
          <w:sz w:val="28"/>
          <w:szCs w:val="28"/>
        </w:rPr>
        <w:t>学</w:t>
      </w:r>
      <w:r w:rsidRPr="00DA3425">
        <w:rPr>
          <w:rFonts w:ascii="仿宋" w:eastAsia="仿宋" w:hAnsi="仿宋"/>
          <w:sz w:val="28"/>
          <w:szCs w:val="28"/>
        </w:rPr>
        <w:t>年</w:t>
      </w:r>
      <w:r>
        <w:rPr>
          <w:rFonts w:ascii="仿宋" w:eastAsia="仿宋" w:hAnsi="仿宋" w:hint="eastAsia"/>
          <w:sz w:val="28"/>
          <w:szCs w:val="28"/>
        </w:rPr>
        <w:t>对自己的教学和科研生涯</w:t>
      </w:r>
      <w:r w:rsidR="00B10F3B">
        <w:rPr>
          <w:rFonts w:ascii="仿宋" w:eastAsia="仿宋" w:hAnsi="仿宋" w:hint="eastAsia"/>
          <w:sz w:val="28"/>
          <w:szCs w:val="28"/>
        </w:rPr>
        <w:t>又</w:t>
      </w:r>
      <w:r>
        <w:rPr>
          <w:rFonts w:ascii="仿宋" w:eastAsia="仿宋" w:hAnsi="仿宋" w:hint="eastAsia"/>
          <w:sz w:val="28"/>
          <w:szCs w:val="28"/>
        </w:rPr>
        <w:t>有了新的认识和领悟，</w:t>
      </w:r>
      <w:r w:rsidRPr="00DA3425">
        <w:rPr>
          <w:rFonts w:ascii="仿宋" w:eastAsia="仿宋" w:hAnsi="仿宋" w:hint="eastAsia"/>
          <w:sz w:val="28"/>
          <w:szCs w:val="28"/>
        </w:rPr>
        <w:t>本人主要完成了以下工作，现将一年以来工作情况总结如下：</w:t>
      </w:r>
    </w:p>
    <w:p w:rsidR="008175DC" w:rsidRPr="00DA3425" w:rsidRDefault="008175DC" w:rsidP="008175DC">
      <w:pPr>
        <w:adjustRightInd w:val="0"/>
        <w:snapToGrid w:val="0"/>
        <w:spacing w:line="360" w:lineRule="auto"/>
        <w:ind w:firstLineChars="200" w:firstLine="560"/>
        <w:rPr>
          <w:rFonts w:ascii="仿宋" w:eastAsia="仿宋" w:hAnsi="仿宋"/>
          <w:sz w:val="28"/>
          <w:szCs w:val="28"/>
        </w:rPr>
      </w:pPr>
      <w:r w:rsidRPr="00DA3425">
        <w:rPr>
          <w:rFonts w:ascii="仿宋" w:eastAsia="仿宋" w:hAnsi="仿宋" w:hint="eastAsia"/>
          <w:kern w:val="0"/>
          <w:sz w:val="28"/>
          <w:szCs w:val="28"/>
        </w:rPr>
        <w:t>一</w:t>
      </w:r>
      <w:r w:rsidRPr="00DA3425">
        <w:rPr>
          <w:rFonts w:ascii="仿宋" w:eastAsia="仿宋" w:hAnsi="仿宋"/>
          <w:kern w:val="0"/>
          <w:sz w:val="28"/>
          <w:szCs w:val="28"/>
        </w:rPr>
        <w:t>、</w:t>
      </w:r>
      <w:r w:rsidRPr="00DA3425">
        <w:rPr>
          <w:rFonts w:ascii="仿宋" w:eastAsia="仿宋" w:hAnsi="仿宋" w:hint="eastAsia"/>
          <w:kern w:val="0"/>
          <w:sz w:val="28"/>
          <w:szCs w:val="28"/>
        </w:rPr>
        <w:t>提高政治意识，内化</w:t>
      </w:r>
      <w:r w:rsidRPr="00DA3425">
        <w:rPr>
          <w:rFonts w:ascii="仿宋" w:eastAsia="仿宋" w:hAnsi="仿宋"/>
          <w:kern w:val="0"/>
          <w:sz w:val="28"/>
          <w:szCs w:val="28"/>
        </w:rPr>
        <w:t>师德修养</w:t>
      </w:r>
    </w:p>
    <w:p w:rsidR="008175DC" w:rsidRPr="00DA3425" w:rsidRDefault="008175DC" w:rsidP="008175DC">
      <w:pPr>
        <w:adjustRightInd w:val="0"/>
        <w:snapToGrid w:val="0"/>
        <w:spacing w:line="360" w:lineRule="auto"/>
        <w:ind w:firstLineChars="198" w:firstLine="554"/>
        <w:rPr>
          <w:rFonts w:ascii="仿宋" w:eastAsia="仿宋" w:hAnsi="仿宋" w:cs="宋体"/>
          <w:kern w:val="0"/>
          <w:sz w:val="28"/>
          <w:szCs w:val="28"/>
        </w:rPr>
      </w:pPr>
      <w:r>
        <w:rPr>
          <w:rFonts w:ascii="仿宋" w:eastAsia="仿宋" w:hAnsi="仿宋" w:cs="宋体" w:hint="eastAsia"/>
          <w:kern w:val="0"/>
          <w:sz w:val="28"/>
          <w:szCs w:val="28"/>
        </w:rPr>
        <w:t>在这</w:t>
      </w:r>
      <w:r w:rsidRPr="00DA3425">
        <w:rPr>
          <w:rFonts w:ascii="仿宋" w:eastAsia="仿宋" w:hAnsi="仿宋" w:cs="宋体" w:hint="eastAsia"/>
          <w:kern w:val="0"/>
          <w:sz w:val="28"/>
          <w:szCs w:val="28"/>
        </w:rPr>
        <w:t>一年里，本人</w:t>
      </w:r>
      <w:r w:rsidR="000F56C7">
        <w:rPr>
          <w:rFonts w:ascii="仿宋" w:eastAsia="仿宋" w:hAnsi="仿宋" w:cs="宋体" w:hint="eastAsia"/>
          <w:kern w:val="0"/>
          <w:sz w:val="28"/>
          <w:szCs w:val="28"/>
        </w:rPr>
        <w:t>任命为教师第二党支部组织委员，积极配合支部书记完成党员组织生活及相关活</w:t>
      </w:r>
      <w:r w:rsidRPr="00DA3425">
        <w:rPr>
          <w:rFonts w:ascii="仿宋" w:eastAsia="仿宋" w:hAnsi="仿宋" w:cs="宋体" w:hint="eastAsia"/>
          <w:kern w:val="0"/>
          <w:sz w:val="28"/>
          <w:szCs w:val="28"/>
        </w:rPr>
        <w:t>动。在思想上严于律己，热爱教育事业，贯彻既有的教育方针。</w:t>
      </w:r>
      <w:r w:rsidR="00755837">
        <w:rPr>
          <w:rFonts w:ascii="仿宋" w:eastAsia="仿宋" w:hAnsi="仿宋" w:cs="宋体" w:hint="eastAsia"/>
          <w:kern w:val="0"/>
          <w:sz w:val="28"/>
          <w:szCs w:val="28"/>
        </w:rPr>
        <w:t>在教学中积极融入思政内容</w:t>
      </w:r>
      <w:r w:rsidR="000F56C7">
        <w:rPr>
          <w:rFonts w:ascii="仿宋" w:eastAsia="仿宋" w:hAnsi="仿宋" w:cs="宋体" w:hint="eastAsia"/>
          <w:kern w:val="0"/>
          <w:sz w:val="28"/>
          <w:szCs w:val="28"/>
        </w:rPr>
        <w:t>，积极开张思政改革</w:t>
      </w:r>
      <w:r w:rsidR="00755837">
        <w:rPr>
          <w:rFonts w:ascii="仿宋" w:eastAsia="仿宋" w:hAnsi="仿宋" w:cs="宋体" w:hint="eastAsia"/>
          <w:kern w:val="0"/>
          <w:sz w:val="28"/>
          <w:szCs w:val="28"/>
        </w:rPr>
        <w:t>。本人</w:t>
      </w:r>
      <w:r w:rsidRPr="00DA3425">
        <w:rPr>
          <w:rFonts w:ascii="仿宋" w:eastAsia="仿宋" w:hAnsi="仿宋" w:cs="宋体" w:hint="eastAsia"/>
          <w:kern w:val="0"/>
          <w:sz w:val="28"/>
          <w:szCs w:val="28"/>
        </w:rPr>
        <w:t>工作上积极努力，身体力行，争当模范，在同事、学生的心目中获得了良好的评价。</w:t>
      </w:r>
      <w:r w:rsidR="00B10F3B">
        <w:rPr>
          <w:rFonts w:ascii="仿宋" w:eastAsia="仿宋" w:hAnsi="仿宋" w:cs="宋体" w:hint="eastAsia"/>
          <w:kern w:val="0"/>
          <w:sz w:val="28"/>
          <w:szCs w:val="28"/>
        </w:rPr>
        <w:t>这</w:t>
      </w:r>
      <w:r w:rsidR="00755837">
        <w:rPr>
          <w:rFonts w:ascii="仿宋" w:eastAsia="仿宋" w:hAnsi="仿宋" w:cs="宋体" w:hint="eastAsia"/>
          <w:kern w:val="0"/>
          <w:sz w:val="28"/>
          <w:szCs w:val="28"/>
        </w:rPr>
        <w:t>一</w:t>
      </w:r>
      <w:r w:rsidR="00B10F3B">
        <w:rPr>
          <w:rFonts w:ascii="仿宋" w:eastAsia="仿宋" w:hAnsi="仿宋" w:cs="宋体" w:hint="eastAsia"/>
          <w:kern w:val="0"/>
          <w:sz w:val="28"/>
          <w:szCs w:val="28"/>
        </w:rPr>
        <w:t>年里积极承担学生的学业导师工作，多次组织学生学习科研和科普相关工作。</w:t>
      </w:r>
      <w:r w:rsidRPr="00DA3425">
        <w:rPr>
          <w:rFonts w:ascii="仿宋" w:eastAsia="仿宋" w:hAnsi="仿宋" w:cs="宋体" w:hint="eastAsia"/>
          <w:kern w:val="0"/>
          <w:sz w:val="28"/>
          <w:szCs w:val="28"/>
        </w:rPr>
        <w:t>在</w:t>
      </w:r>
      <w:r w:rsidR="00B10F3B">
        <w:rPr>
          <w:rFonts w:ascii="仿宋" w:eastAsia="仿宋" w:hAnsi="仿宋" w:cs="宋体" w:hint="eastAsia"/>
          <w:kern w:val="0"/>
          <w:sz w:val="28"/>
          <w:szCs w:val="28"/>
        </w:rPr>
        <w:t>未来的</w:t>
      </w:r>
      <w:r w:rsidRPr="00DA3425">
        <w:rPr>
          <w:rFonts w:ascii="仿宋" w:eastAsia="仿宋" w:hAnsi="仿宋" w:cs="宋体" w:hint="eastAsia"/>
          <w:kern w:val="0"/>
          <w:sz w:val="28"/>
          <w:szCs w:val="28"/>
        </w:rPr>
        <w:t>工作中，我会将更加努力工作，勤学苦练，</w:t>
      </w:r>
      <w:r w:rsidR="00B10F3B">
        <w:rPr>
          <w:rFonts w:ascii="仿宋" w:eastAsia="仿宋" w:hAnsi="仿宋" w:cs="宋体" w:hint="eastAsia"/>
          <w:kern w:val="0"/>
          <w:sz w:val="28"/>
          <w:szCs w:val="28"/>
        </w:rPr>
        <w:t>保持初心，牢记使命</w:t>
      </w:r>
      <w:r w:rsidRPr="00DA3425">
        <w:rPr>
          <w:rFonts w:ascii="仿宋" w:eastAsia="仿宋" w:hAnsi="仿宋" w:cs="宋体" w:hint="eastAsia"/>
          <w:kern w:val="0"/>
          <w:sz w:val="28"/>
          <w:szCs w:val="28"/>
        </w:rPr>
        <w:t>。</w:t>
      </w:r>
    </w:p>
    <w:p w:rsidR="00755837" w:rsidRDefault="008175DC" w:rsidP="00755837">
      <w:pPr>
        <w:adjustRightInd w:val="0"/>
        <w:snapToGrid w:val="0"/>
        <w:spacing w:line="360" w:lineRule="auto"/>
        <w:ind w:firstLineChars="198" w:firstLine="554"/>
        <w:rPr>
          <w:rFonts w:ascii="仿宋" w:eastAsia="仿宋" w:hAnsi="仿宋"/>
          <w:kern w:val="0"/>
          <w:sz w:val="28"/>
          <w:szCs w:val="28"/>
        </w:rPr>
      </w:pPr>
      <w:r w:rsidRPr="00DA3425">
        <w:rPr>
          <w:rFonts w:ascii="仿宋" w:eastAsia="仿宋" w:hAnsi="仿宋" w:hint="eastAsia"/>
          <w:kern w:val="0"/>
          <w:sz w:val="28"/>
          <w:szCs w:val="28"/>
        </w:rPr>
        <w:t>二</w:t>
      </w:r>
      <w:r w:rsidRPr="00DA3425">
        <w:rPr>
          <w:rFonts w:ascii="仿宋" w:eastAsia="仿宋" w:hAnsi="仿宋"/>
          <w:kern w:val="0"/>
          <w:sz w:val="28"/>
          <w:szCs w:val="28"/>
        </w:rPr>
        <w:t>、</w:t>
      </w:r>
      <w:r w:rsidRPr="00DA3425">
        <w:rPr>
          <w:rFonts w:ascii="仿宋" w:eastAsia="仿宋" w:hAnsi="仿宋" w:hint="eastAsia"/>
          <w:kern w:val="0"/>
          <w:sz w:val="28"/>
          <w:szCs w:val="28"/>
        </w:rPr>
        <w:t>探索教学改革，强化教学管理</w:t>
      </w:r>
    </w:p>
    <w:p w:rsidR="008175DC" w:rsidRPr="00DA3425" w:rsidRDefault="008175DC" w:rsidP="00755837">
      <w:pPr>
        <w:adjustRightInd w:val="0"/>
        <w:snapToGrid w:val="0"/>
        <w:spacing w:line="360" w:lineRule="auto"/>
        <w:ind w:firstLineChars="198" w:firstLine="554"/>
        <w:rPr>
          <w:rFonts w:ascii="仿宋" w:eastAsia="仿宋" w:hAnsi="仿宋"/>
          <w:kern w:val="0"/>
          <w:sz w:val="28"/>
          <w:szCs w:val="28"/>
        </w:rPr>
      </w:pPr>
      <w:r w:rsidRPr="00DA3425">
        <w:rPr>
          <w:rFonts w:ascii="仿宋" w:eastAsia="仿宋" w:hAnsi="仿宋" w:hint="eastAsia"/>
          <w:kern w:val="0"/>
          <w:sz w:val="28"/>
          <w:szCs w:val="28"/>
        </w:rPr>
        <w:t>在过去的一年里，我利用无课时间积极的参与到教学法的培训、教研室集体听课活动，</w:t>
      </w:r>
      <w:r>
        <w:rPr>
          <w:rFonts w:ascii="仿宋" w:eastAsia="仿宋" w:hAnsi="仿宋" w:hint="eastAsia"/>
          <w:kern w:val="0"/>
          <w:sz w:val="28"/>
          <w:szCs w:val="28"/>
        </w:rPr>
        <w:t>深入学习人工智能等高速发展下的教学改革培训</w:t>
      </w:r>
      <w:r w:rsidR="000F56C7">
        <w:rPr>
          <w:rFonts w:ascii="仿宋" w:eastAsia="仿宋" w:hAnsi="仿宋" w:hint="eastAsia"/>
          <w:kern w:val="0"/>
          <w:sz w:val="28"/>
          <w:szCs w:val="28"/>
        </w:rPr>
        <w:t>，并去了部分课程的结业证书</w:t>
      </w:r>
      <w:r>
        <w:rPr>
          <w:rFonts w:ascii="仿宋" w:eastAsia="仿宋" w:hAnsi="仿宋" w:hint="eastAsia"/>
          <w:kern w:val="0"/>
          <w:sz w:val="28"/>
          <w:szCs w:val="28"/>
        </w:rPr>
        <w:t>，利用AI进行辅助教学。</w:t>
      </w:r>
      <w:r w:rsidR="00B10F3B">
        <w:rPr>
          <w:rFonts w:ascii="仿宋" w:eastAsia="仿宋" w:hAnsi="仿宋" w:hint="eastAsia"/>
          <w:kern w:val="0"/>
          <w:sz w:val="28"/>
          <w:szCs w:val="28"/>
        </w:rPr>
        <w:t>积极开展营养与食品卫生学以及食品营养学和食品卫生学等课程的教学方法改革。</w:t>
      </w:r>
      <w:r>
        <w:rPr>
          <w:rFonts w:ascii="仿宋" w:eastAsia="仿宋" w:hAnsi="仿宋" w:hint="eastAsia"/>
          <w:kern w:val="0"/>
          <w:sz w:val="28"/>
          <w:szCs w:val="28"/>
        </w:rPr>
        <w:t>承担了学院研究生课程专业英语的讲授工作，以及承担了留学生的预防医学的纯英文授课</w:t>
      </w:r>
      <w:r w:rsidRPr="008175DC">
        <w:rPr>
          <w:rFonts w:ascii="仿宋" w:eastAsia="仿宋" w:hAnsi="仿宋" w:hint="eastAsia"/>
          <w:kern w:val="0"/>
          <w:sz w:val="28"/>
          <w:szCs w:val="28"/>
        </w:rPr>
        <w:t>工作。本年度内，共计授课</w:t>
      </w:r>
      <w:r w:rsidR="000F56C7">
        <w:rPr>
          <w:rFonts w:ascii="仿宋" w:eastAsia="仿宋" w:hAnsi="仿宋"/>
          <w:kern w:val="0"/>
          <w:sz w:val="28"/>
          <w:szCs w:val="28"/>
        </w:rPr>
        <w:t>385.56</w:t>
      </w:r>
      <w:r w:rsidRPr="008175DC">
        <w:rPr>
          <w:rFonts w:ascii="仿宋" w:eastAsia="仿宋" w:hAnsi="仿宋" w:hint="eastAsia"/>
          <w:kern w:val="0"/>
          <w:sz w:val="28"/>
          <w:szCs w:val="28"/>
        </w:rPr>
        <w:t>学时。本</w:t>
      </w:r>
      <w:r>
        <w:rPr>
          <w:rFonts w:ascii="仿宋" w:eastAsia="仿宋" w:hAnsi="仿宋" w:hint="eastAsia"/>
          <w:kern w:val="0"/>
          <w:sz w:val="28"/>
          <w:szCs w:val="28"/>
        </w:rPr>
        <w:t>年度积极</w:t>
      </w:r>
      <w:r w:rsidR="00B10F3B">
        <w:rPr>
          <w:rFonts w:ascii="仿宋" w:eastAsia="仿宋" w:hAnsi="仿宋" w:hint="eastAsia"/>
          <w:kern w:val="0"/>
          <w:sz w:val="28"/>
          <w:szCs w:val="28"/>
        </w:rPr>
        <w:t>开展</w:t>
      </w:r>
      <w:r>
        <w:rPr>
          <w:rFonts w:ascii="仿宋" w:eastAsia="仿宋" w:hAnsi="仿宋" w:hint="eastAsia"/>
          <w:kern w:val="0"/>
          <w:sz w:val="28"/>
          <w:szCs w:val="28"/>
        </w:rPr>
        <w:t>实验室开放和大学生创新创业项目，带领学生进入实验室。</w:t>
      </w:r>
      <w:r w:rsidR="000F56C7">
        <w:rPr>
          <w:rFonts w:ascii="仿宋" w:eastAsia="仿宋" w:hAnsi="仿宋" w:hint="eastAsia"/>
          <w:kern w:val="0"/>
          <w:sz w:val="28"/>
          <w:szCs w:val="28"/>
        </w:rPr>
        <w:t>积极参与学院组织的活动，获得教研评比三等奖。</w:t>
      </w:r>
      <w:r>
        <w:rPr>
          <w:rFonts w:ascii="仿宋" w:eastAsia="仿宋" w:hAnsi="仿宋" w:hint="eastAsia"/>
          <w:kern w:val="0"/>
          <w:sz w:val="28"/>
          <w:szCs w:val="28"/>
        </w:rPr>
        <w:t>本年度指导</w:t>
      </w:r>
      <w:r w:rsidRPr="00DA3425">
        <w:rPr>
          <w:rFonts w:ascii="仿宋" w:eastAsia="仿宋" w:hAnsi="仿宋" w:hint="eastAsia"/>
          <w:kern w:val="0"/>
          <w:sz w:val="28"/>
          <w:szCs w:val="28"/>
        </w:rPr>
        <w:t>毕业论文</w:t>
      </w:r>
      <w:r w:rsidR="000F56C7">
        <w:rPr>
          <w:rFonts w:ascii="仿宋" w:eastAsia="仿宋" w:hAnsi="仿宋" w:hint="eastAsia"/>
          <w:kern w:val="0"/>
          <w:sz w:val="28"/>
          <w:szCs w:val="28"/>
        </w:rPr>
        <w:t>六</w:t>
      </w:r>
      <w:r w:rsidRPr="00DA3425">
        <w:rPr>
          <w:rFonts w:ascii="仿宋" w:eastAsia="仿宋" w:hAnsi="仿宋" w:hint="eastAsia"/>
          <w:kern w:val="0"/>
          <w:sz w:val="28"/>
          <w:szCs w:val="28"/>
        </w:rPr>
        <w:t>名，做到认真负责，并对他们的就业和考研情况作了指导。</w:t>
      </w:r>
      <w:r>
        <w:rPr>
          <w:rFonts w:ascii="仿宋" w:eastAsia="仿宋" w:hAnsi="仿宋" w:hint="eastAsia"/>
          <w:kern w:val="0"/>
          <w:sz w:val="28"/>
          <w:szCs w:val="28"/>
        </w:rPr>
        <w:t>本年度</w:t>
      </w:r>
      <w:r w:rsidR="00B10F3B">
        <w:rPr>
          <w:rFonts w:ascii="仿宋" w:eastAsia="仿宋" w:hAnsi="仿宋" w:hint="eastAsia"/>
          <w:kern w:val="0"/>
          <w:sz w:val="28"/>
          <w:szCs w:val="28"/>
        </w:rPr>
        <w:t>指导硕士研究生</w:t>
      </w:r>
      <w:r w:rsidR="000F56C7">
        <w:rPr>
          <w:rFonts w:ascii="仿宋" w:eastAsia="仿宋" w:hAnsi="仿宋"/>
          <w:kern w:val="0"/>
          <w:sz w:val="28"/>
          <w:szCs w:val="28"/>
        </w:rPr>
        <w:t>2</w:t>
      </w:r>
      <w:r w:rsidR="00B10F3B">
        <w:rPr>
          <w:rFonts w:ascii="仿宋" w:eastAsia="仿宋" w:hAnsi="仿宋" w:hint="eastAsia"/>
          <w:kern w:val="0"/>
          <w:sz w:val="28"/>
          <w:szCs w:val="28"/>
        </w:rPr>
        <w:t>人，</w:t>
      </w:r>
      <w:r w:rsidR="00B10F3B" w:rsidRPr="00755837">
        <w:rPr>
          <w:rFonts w:ascii="仿宋" w:eastAsia="仿宋" w:hAnsi="仿宋" w:hint="eastAsia"/>
          <w:kern w:val="0"/>
          <w:sz w:val="28"/>
          <w:szCs w:val="28"/>
        </w:rPr>
        <w:t>顺利完成学生</w:t>
      </w:r>
      <w:r w:rsidR="000F56C7">
        <w:rPr>
          <w:rFonts w:ascii="仿宋" w:eastAsia="仿宋" w:hAnsi="仿宋" w:hint="eastAsia"/>
          <w:kern w:val="0"/>
          <w:sz w:val="28"/>
          <w:szCs w:val="28"/>
        </w:rPr>
        <w:t>中期和</w:t>
      </w:r>
      <w:r w:rsidR="00B10F3B" w:rsidRPr="00755837">
        <w:rPr>
          <w:rFonts w:ascii="仿宋" w:eastAsia="仿宋" w:hAnsi="仿宋" w:hint="eastAsia"/>
          <w:kern w:val="0"/>
          <w:sz w:val="28"/>
          <w:szCs w:val="28"/>
        </w:rPr>
        <w:t>开题相关工作。</w:t>
      </w:r>
      <w:r w:rsidRPr="00755837">
        <w:rPr>
          <w:rFonts w:ascii="仿宋" w:eastAsia="仿宋" w:hAnsi="仿宋" w:hint="eastAsia"/>
          <w:kern w:val="0"/>
          <w:sz w:val="28"/>
          <w:szCs w:val="28"/>
        </w:rPr>
        <w:t>教学中积极申报</w:t>
      </w:r>
      <w:r w:rsidR="00B10F3B" w:rsidRPr="00755837">
        <w:rPr>
          <w:rFonts w:ascii="仿宋" w:eastAsia="仿宋" w:hAnsi="仿宋" w:hint="eastAsia"/>
          <w:kern w:val="0"/>
          <w:sz w:val="28"/>
          <w:szCs w:val="28"/>
        </w:rPr>
        <w:t>教研项目，获批</w:t>
      </w:r>
      <w:r w:rsidR="000F56C7">
        <w:rPr>
          <w:rFonts w:ascii="仿宋" w:eastAsia="仿宋" w:hAnsi="仿宋" w:hint="eastAsia"/>
          <w:kern w:val="0"/>
          <w:sz w:val="28"/>
          <w:szCs w:val="28"/>
        </w:rPr>
        <w:t>齐齐哈尔医学院</w:t>
      </w:r>
      <w:r w:rsidR="00755837" w:rsidRPr="00755837">
        <w:rPr>
          <w:rFonts w:ascii="仿宋" w:eastAsia="仿宋" w:hAnsi="仿宋"/>
          <w:sz w:val="28"/>
          <w:szCs w:val="28"/>
        </w:rPr>
        <w:t>教学改革研究</w:t>
      </w:r>
      <w:r w:rsidR="000F56C7">
        <w:rPr>
          <w:rFonts w:ascii="仿宋" w:eastAsia="仿宋" w:hAnsi="仿宋" w:hint="eastAsia"/>
          <w:sz w:val="28"/>
          <w:szCs w:val="28"/>
        </w:rPr>
        <w:t>重点</w:t>
      </w:r>
      <w:r w:rsidR="00755837" w:rsidRPr="00755837">
        <w:rPr>
          <w:rFonts w:ascii="仿宋" w:eastAsia="仿宋" w:hAnsi="仿宋"/>
          <w:sz w:val="28"/>
          <w:szCs w:val="28"/>
        </w:rPr>
        <w:t>项目</w:t>
      </w:r>
      <w:r w:rsidR="00755837" w:rsidRPr="00755837">
        <w:rPr>
          <w:rFonts w:ascii="仿宋" w:eastAsia="仿宋" w:hAnsi="仿宋" w:hint="eastAsia"/>
          <w:sz w:val="28"/>
          <w:szCs w:val="28"/>
        </w:rPr>
        <w:t>1项。</w:t>
      </w:r>
      <w:r w:rsidR="000F56C7">
        <w:rPr>
          <w:rFonts w:ascii="仿宋" w:eastAsia="仿宋" w:hAnsi="仿宋" w:hint="eastAsia"/>
          <w:sz w:val="28"/>
          <w:szCs w:val="28"/>
        </w:rPr>
        <w:t>在部门新教师培养中，从课件制作到教案书写，授课方法上积极进行指导。</w:t>
      </w:r>
    </w:p>
    <w:p w:rsidR="008175DC" w:rsidRPr="00DA3425" w:rsidRDefault="008175DC" w:rsidP="008175DC">
      <w:pPr>
        <w:pStyle w:val="ae"/>
        <w:adjustRightInd w:val="0"/>
        <w:snapToGrid w:val="0"/>
        <w:spacing w:line="360" w:lineRule="auto"/>
        <w:ind w:firstLine="560"/>
        <w:rPr>
          <w:rFonts w:ascii="仿宋" w:eastAsia="仿宋" w:hAnsi="仿宋"/>
          <w:b w:val="0"/>
          <w:bCs w:val="0"/>
          <w:kern w:val="0"/>
          <w:sz w:val="28"/>
          <w:szCs w:val="28"/>
        </w:rPr>
      </w:pPr>
      <w:r w:rsidRPr="00DA3425">
        <w:rPr>
          <w:rFonts w:ascii="仿宋" w:eastAsia="仿宋" w:hAnsi="仿宋" w:hint="eastAsia"/>
          <w:b w:val="0"/>
          <w:bCs w:val="0"/>
          <w:kern w:val="0"/>
          <w:sz w:val="28"/>
          <w:szCs w:val="28"/>
        </w:rPr>
        <w:lastRenderedPageBreak/>
        <w:t>三、追求卓越学术，推进科学研究，</w:t>
      </w:r>
    </w:p>
    <w:p w:rsidR="008175DC" w:rsidRPr="00DA3425" w:rsidRDefault="008175DC" w:rsidP="00755837">
      <w:pPr>
        <w:adjustRightInd w:val="0"/>
        <w:snapToGrid w:val="0"/>
        <w:spacing w:line="360" w:lineRule="auto"/>
        <w:ind w:firstLineChars="200" w:firstLine="560"/>
        <w:rPr>
          <w:rFonts w:ascii="仿宋" w:eastAsia="仿宋" w:hAnsi="仿宋" w:cs="宋体"/>
          <w:color w:val="000000"/>
          <w:kern w:val="0"/>
          <w:sz w:val="28"/>
          <w:szCs w:val="28"/>
        </w:rPr>
      </w:pPr>
      <w:r w:rsidRPr="00DA3425">
        <w:rPr>
          <w:rFonts w:ascii="仿宋" w:eastAsia="仿宋" w:hAnsi="仿宋" w:cs="宋体" w:hint="eastAsia"/>
          <w:color w:val="000000"/>
          <w:kern w:val="0"/>
          <w:sz w:val="28"/>
          <w:szCs w:val="28"/>
        </w:rPr>
        <w:t>本年度内积极参加学校组织的各种科研讲座和科研仪器培训</w:t>
      </w:r>
      <w:r>
        <w:rPr>
          <w:rFonts w:ascii="仿宋" w:eastAsia="仿宋" w:hAnsi="仿宋" w:cs="宋体" w:hint="eastAsia"/>
          <w:color w:val="000000"/>
          <w:kern w:val="0"/>
          <w:sz w:val="28"/>
          <w:szCs w:val="28"/>
        </w:rPr>
        <w:t>以及标书撰写培训和评审的活动当中</w:t>
      </w:r>
      <w:r w:rsidRPr="00DA3425">
        <w:rPr>
          <w:rFonts w:ascii="仿宋" w:eastAsia="仿宋" w:hAnsi="仿宋" w:cs="宋体" w:hint="eastAsia"/>
          <w:color w:val="000000"/>
          <w:kern w:val="0"/>
          <w:sz w:val="28"/>
          <w:szCs w:val="28"/>
        </w:rPr>
        <w:t>。</w:t>
      </w:r>
      <w:r w:rsidR="00755837">
        <w:rPr>
          <w:rFonts w:ascii="仿宋" w:eastAsia="仿宋" w:hAnsi="仿宋" w:cs="宋体" w:hint="eastAsia"/>
          <w:color w:val="000000"/>
          <w:kern w:val="0"/>
          <w:sz w:val="28"/>
          <w:szCs w:val="28"/>
        </w:rPr>
        <w:t>本年度</w:t>
      </w:r>
      <w:r>
        <w:rPr>
          <w:rFonts w:ascii="仿宋" w:eastAsia="仿宋" w:hAnsi="仿宋" w:cs="宋体" w:hint="eastAsia"/>
          <w:color w:val="000000"/>
          <w:kern w:val="0"/>
          <w:sz w:val="28"/>
          <w:szCs w:val="28"/>
        </w:rPr>
        <w:t>获批</w:t>
      </w:r>
      <w:r w:rsidR="00755837">
        <w:rPr>
          <w:rFonts w:ascii="仿宋" w:eastAsia="仿宋" w:hAnsi="仿宋" w:cs="宋体" w:hint="eastAsia"/>
          <w:color w:val="000000"/>
          <w:kern w:val="0"/>
          <w:sz w:val="28"/>
          <w:szCs w:val="28"/>
        </w:rPr>
        <w:t>黑龙江</w:t>
      </w:r>
      <w:r w:rsidR="000F56C7">
        <w:rPr>
          <w:rFonts w:ascii="仿宋" w:eastAsia="仿宋" w:hAnsi="仿宋" w:cs="宋体" w:hint="eastAsia"/>
          <w:color w:val="000000"/>
          <w:kern w:val="0"/>
          <w:sz w:val="28"/>
          <w:szCs w:val="28"/>
        </w:rPr>
        <w:t>自然科学基金项目青年C类项目</w:t>
      </w:r>
      <w:r w:rsidR="00755837">
        <w:rPr>
          <w:rFonts w:ascii="仿宋" w:eastAsia="仿宋" w:hAnsi="仿宋" w:cs="宋体" w:hint="eastAsia"/>
          <w:color w:val="000000"/>
          <w:kern w:val="0"/>
          <w:sz w:val="28"/>
          <w:szCs w:val="28"/>
        </w:rPr>
        <w:t>1项，结题</w:t>
      </w:r>
      <w:r w:rsidR="000F56C7">
        <w:rPr>
          <w:rFonts w:ascii="仿宋" w:eastAsia="仿宋" w:hAnsi="仿宋" w:cs="宋体" w:hint="eastAsia"/>
          <w:color w:val="000000"/>
          <w:kern w:val="0"/>
          <w:sz w:val="28"/>
          <w:szCs w:val="28"/>
        </w:rPr>
        <w:t>齐齐哈尔医学院青年博士基金</w:t>
      </w:r>
      <w:r w:rsidR="00755837">
        <w:rPr>
          <w:rFonts w:ascii="仿宋" w:eastAsia="仿宋" w:hAnsi="仿宋" w:cs="宋体" w:hint="eastAsia"/>
          <w:color w:val="000000"/>
          <w:kern w:val="0"/>
          <w:sz w:val="28"/>
          <w:szCs w:val="28"/>
        </w:rPr>
        <w:t>项目1项</w:t>
      </w:r>
      <w:r>
        <w:rPr>
          <w:rFonts w:ascii="仿宋" w:eastAsia="仿宋" w:hAnsi="仿宋" w:cs="宋体" w:hint="eastAsia"/>
          <w:color w:val="000000"/>
          <w:kern w:val="0"/>
          <w:sz w:val="28"/>
          <w:szCs w:val="28"/>
        </w:rPr>
        <w:t>。</w:t>
      </w:r>
      <w:r w:rsidR="00755837">
        <w:rPr>
          <w:rFonts w:ascii="仿宋" w:eastAsia="仿宋" w:hAnsi="仿宋" w:cs="宋体" w:hint="eastAsia"/>
          <w:color w:val="000000"/>
          <w:kern w:val="0"/>
          <w:sz w:val="28"/>
          <w:szCs w:val="28"/>
        </w:rPr>
        <w:t>以第通讯作者</w:t>
      </w:r>
      <w:r>
        <w:rPr>
          <w:rFonts w:ascii="仿宋" w:eastAsia="仿宋" w:hAnsi="仿宋" w:cs="宋体" w:hint="eastAsia"/>
          <w:color w:val="000000"/>
          <w:kern w:val="0"/>
          <w:sz w:val="28"/>
          <w:szCs w:val="28"/>
        </w:rPr>
        <w:t>发表SCI论文</w:t>
      </w:r>
      <w:r w:rsidR="000F56C7">
        <w:rPr>
          <w:rFonts w:ascii="仿宋" w:eastAsia="仿宋" w:hAnsi="仿宋" w:cs="宋体"/>
          <w:color w:val="000000"/>
          <w:kern w:val="0"/>
          <w:sz w:val="28"/>
          <w:szCs w:val="28"/>
        </w:rPr>
        <w:t>1</w:t>
      </w:r>
      <w:r>
        <w:rPr>
          <w:rFonts w:ascii="仿宋" w:eastAsia="仿宋" w:hAnsi="仿宋" w:cs="宋体" w:hint="eastAsia"/>
          <w:color w:val="000000"/>
          <w:kern w:val="0"/>
          <w:sz w:val="28"/>
          <w:szCs w:val="28"/>
        </w:rPr>
        <w:t>篇。</w:t>
      </w:r>
      <w:r w:rsidR="000F56C7">
        <w:rPr>
          <w:rFonts w:ascii="仿宋" w:eastAsia="仿宋" w:hAnsi="仿宋" w:cs="宋体" w:hint="eastAsia"/>
          <w:color w:val="000000"/>
          <w:kern w:val="0"/>
          <w:sz w:val="28"/>
          <w:szCs w:val="28"/>
        </w:rPr>
        <w:t>由于教学工作</w:t>
      </w:r>
      <w:r w:rsidR="00430CFA">
        <w:rPr>
          <w:rFonts w:ascii="仿宋" w:eastAsia="仿宋" w:hAnsi="仿宋" w:cs="宋体" w:hint="eastAsia"/>
          <w:color w:val="000000"/>
          <w:kern w:val="0"/>
          <w:sz w:val="28"/>
          <w:szCs w:val="28"/>
        </w:rPr>
        <w:t>量饱满</w:t>
      </w:r>
      <w:r w:rsidR="000F56C7">
        <w:rPr>
          <w:rFonts w:ascii="仿宋" w:eastAsia="仿宋" w:hAnsi="仿宋" w:cs="宋体" w:hint="eastAsia"/>
          <w:color w:val="000000"/>
          <w:kern w:val="0"/>
          <w:sz w:val="28"/>
          <w:szCs w:val="28"/>
        </w:rPr>
        <w:t>，导致科研</w:t>
      </w:r>
      <w:r w:rsidR="00430CFA">
        <w:rPr>
          <w:rFonts w:ascii="仿宋" w:eastAsia="仿宋" w:hAnsi="仿宋" w:cs="宋体" w:hint="eastAsia"/>
          <w:color w:val="000000"/>
          <w:kern w:val="0"/>
          <w:sz w:val="28"/>
          <w:szCs w:val="28"/>
        </w:rPr>
        <w:t>工作略有</w:t>
      </w:r>
      <w:r w:rsidR="000F56C7">
        <w:rPr>
          <w:rFonts w:ascii="仿宋" w:eastAsia="仿宋" w:hAnsi="仿宋" w:cs="宋体" w:hint="eastAsia"/>
          <w:color w:val="000000"/>
          <w:kern w:val="0"/>
          <w:sz w:val="28"/>
          <w:szCs w:val="28"/>
        </w:rPr>
        <w:t>迟滞，需要未来不断增强自身时间管理能力，有更多产出。在学生指导方面，带领学生获得第十届黑龙江省科学实验展演大赛三等奖。</w:t>
      </w:r>
    </w:p>
    <w:p w:rsidR="008175DC" w:rsidRPr="00DA3425" w:rsidRDefault="008175DC" w:rsidP="008175DC">
      <w:pPr>
        <w:adjustRightInd w:val="0"/>
        <w:snapToGrid w:val="0"/>
        <w:spacing w:line="360" w:lineRule="auto"/>
        <w:ind w:firstLineChars="196" w:firstLine="549"/>
        <w:rPr>
          <w:rFonts w:ascii="仿宋" w:eastAsia="仿宋" w:hAnsi="仿宋"/>
          <w:kern w:val="0"/>
          <w:sz w:val="28"/>
          <w:szCs w:val="28"/>
        </w:rPr>
      </w:pPr>
      <w:r w:rsidRPr="00DA3425">
        <w:rPr>
          <w:rFonts w:ascii="仿宋" w:eastAsia="仿宋" w:hAnsi="仿宋" w:hint="eastAsia"/>
          <w:kern w:val="0"/>
          <w:sz w:val="28"/>
          <w:szCs w:val="28"/>
        </w:rPr>
        <w:t>四、团结配合同事，立足本职工作</w:t>
      </w:r>
    </w:p>
    <w:p w:rsidR="008175DC" w:rsidRDefault="008175DC" w:rsidP="008175DC">
      <w:pPr>
        <w:spacing w:line="360" w:lineRule="auto"/>
        <w:ind w:firstLineChars="200" w:firstLine="560"/>
        <w:rPr>
          <w:rFonts w:ascii="仿宋" w:eastAsia="仿宋" w:hAnsi="仿宋"/>
          <w:sz w:val="28"/>
          <w:szCs w:val="28"/>
        </w:rPr>
      </w:pPr>
      <w:r w:rsidRPr="00DA3425">
        <w:rPr>
          <w:rFonts w:ascii="仿宋" w:eastAsia="仿宋" w:hAnsi="仿宋" w:hint="eastAsia"/>
          <w:sz w:val="28"/>
          <w:szCs w:val="28"/>
        </w:rPr>
        <w:t>本学年积极承担了教研室的各项工作任务</w:t>
      </w:r>
      <w:r>
        <w:rPr>
          <w:rFonts w:ascii="仿宋" w:eastAsia="仿宋" w:hAnsi="仿宋" w:hint="eastAsia"/>
          <w:sz w:val="28"/>
          <w:szCs w:val="28"/>
        </w:rPr>
        <w:t>，承担教学秘书工作</w:t>
      </w:r>
      <w:r w:rsidRPr="00DA3425">
        <w:rPr>
          <w:rFonts w:ascii="仿宋" w:eastAsia="仿宋" w:hAnsi="仿宋" w:hint="eastAsia"/>
          <w:sz w:val="28"/>
          <w:szCs w:val="28"/>
        </w:rPr>
        <w:t>。参与教师集体备课、辅导答疑、实验报告和试卷的批改、成绩上报等工作。</w:t>
      </w:r>
      <w:r>
        <w:rPr>
          <w:rFonts w:ascii="仿宋" w:eastAsia="仿宋" w:hAnsi="仿宋" w:hint="eastAsia"/>
          <w:sz w:val="28"/>
          <w:szCs w:val="28"/>
        </w:rPr>
        <w:t>同时教研室一流课程营养与食品卫生学的持续建设中，将在AI辅助教学和数智教学领域中加强课程建设，团队共同促进一流课程的良好运行。</w:t>
      </w:r>
    </w:p>
    <w:p w:rsidR="008175DC" w:rsidRPr="00DA3425" w:rsidRDefault="008175DC" w:rsidP="008175DC">
      <w:pPr>
        <w:pStyle w:val="ae"/>
        <w:adjustRightInd w:val="0"/>
        <w:snapToGrid w:val="0"/>
        <w:spacing w:line="360" w:lineRule="auto"/>
        <w:ind w:firstLine="560"/>
        <w:rPr>
          <w:rFonts w:ascii="仿宋" w:eastAsia="仿宋" w:hAnsi="仿宋"/>
          <w:sz w:val="28"/>
          <w:szCs w:val="28"/>
        </w:rPr>
      </w:pPr>
      <w:r w:rsidRPr="00DA3425">
        <w:rPr>
          <w:rFonts w:ascii="仿宋" w:eastAsia="仿宋" w:hAnsi="仿宋"/>
          <w:b w:val="0"/>
          <w:bCs w:val="0"/>
          <w:sz w:val="28"/>
          <w:szCs w:val="28"/>
        </w:rPr>
        <w:t>在今后的工作中，我将</w:t>
      </w:r>
      <w:r w:rsidRPr="00DA3425">
        <w:rPr>
          <w:rFonts w:ascii="仿宋" w:eastAsia="仿宋" w:hAnsi="仿宋" w:hint="eastAsia"/>
          <w:b w:val="0"/>
          <w:bCs w:val="0"/>
          <w:sz w:val="28"/>
          <w:szCs w:val="28"/>
        </w:rPr>
        <w:t>继续努力，生命不息奋斗不止</w:t>
      </w:r>
      <w:r w:rsidRPr="00DA3425">
        <w:rPr>
          <w:rFonts w:ascii="仿宋" w:eastAsia="仿宋" w:hAnsi="仿宋"/>
          <w:b w:val="0"/>
          <w:bCs w:val="0"/>
          <w:sz w:val="28"/>
          <w:szCs w:val="28"/>
        </w:rPr>
        <w:t>，</w:t>
      </w:r>
      <w:r w:rsidRPr="00DA3425">
        <w:rPr>
          <w:rFonts w:ascii="仿宋" w:eastAsia="仿宋" w:hAnsi="仿宋" w:hint="eastAsia"/>
          <w:b w:val="0"/>
          <w:bCs w:val="0"/>
          <w:sz w:val="28"/>
          <w:szCs w:val="28"/>
        </w:rPr>
        <w:t>为祖国的教育事业做出自己的贡献</w:t>
      </w:r>
      <w:r w:rsidRPr="00DA3425">
        <w:rPr>
          <w:rFonts w:ascii="仿宋" w:eastAsia="仿宋" w:hAnsi="仿宋" w:hint="eastAsia"/>
          <w:sz w:val="28"/>
          <w:szCs w:val="28"/>
        </w:rPr>
        <w:t>。</w:t>
      </w:r>
    </w:p>
    <w:p w:rsidR="008175DC" w:rsidRPr="00DA3425" w:rsidRDefault="008175DC" w:rsidP="008175DC">
      <w:pPr>
        <w:widowControl/>
        <w:spacing w:line="360" w:lineRule="auto"/>
        <w:ind w:firstLineChars="2000" w:firstLine="5600"/>
        <w:jc w:val="left"/>
        <w:rPr>
          <w:rFonts w:ascii="仿宋" w:eastAsia="仿宋" w:hAnsi="仿宋"/>
          <w:sz w:val="28"/>
          <w:szCs w:val="28"/>
        </w:rPr>
      </w:pPr>
      <w:r>
        <w:rPr>
          <w:rFonts w:ascii="仿宋" w:eastAsia="仿宋" w:hAnsi="仿宋" w:hint="eastAsia"/>
          <w:sz w:val="28"/>
          <w:szCs w:val="28"/>
        </w:rPr>
        <w:t>汇报人：</w:t>
      </w:r>
      <w:r w:rsidRPr="00DA3425">
        <w:rPr>
          <w:rFonts w:ascii="仿宋" w:eastAsia="仿宋" w:hAnsi="仿宋" w:hint="eastAsia"/>
          <w:sz w:val="28"/>
          <w:szCs w:val="28"/>
        </w:rPr>
        <w:t xml:space="preserve">齐 </w:t>
      </w:r>
      <w:r w:rsidRPr="00DA3425">
        <w:rPr>
          <w:rFonts w:ascii="仿宋" w:eastAsia="仿宋" w:hAnsi="仿宋"/>
          <w:sz w:val="28"/>
          <w:szCs w:val="28"/>
        </w:rPr>
        <w:t xml:space="preserve"> </w:t>
      </w:r>
      <w:r w:rsidRPr="00DA3425">
        <w:rPr>
          <w:rFonts w:ascii="仿宋" w:eastAsia="仿宋" w:hAnsi="仿宋" w:hint="eastAsia"/>
          <w:sz w:val="28"/>
          <w:szCs w:val="28"/>
        </w:rPr>
        <w:t>磊</w:t>
      </w:r>
    </w:p>
    <w:p w:rsidR="008175DC" w:rsidRPr="00DA3425" w:rsidRDefault="008175DC" w:rsidP="008175DC">
      <w:pPr>
        <w:widowControl/>
        <w:spacing w:line="360" w:lineRule="auto"/>
        <w:ind w:firstLineChars="1200" w:firstLine="3360"/>
        <w:jc w:val="left"/>
        <w:rPr>
          <w:rFonts w:ascii="仿宋" w:eastAsia="仿宋" w:hAnsi="仿宋"/>
          <w:sz w:val="28"/>
          <w:szCs w:val="28"/>
        </w:rPr>
      </w:pPr>
      <w:r w:rsidRPr="00DA3425">
        <w:rPr>
          <w:rFonts w:ascii="仿宋" w:eastAsia="仿宋" w:hAnsi="仿宋" w:hint="eastAsia"/>
          <w:sz w:val="28"/>
          <w:szCs w:val="28"/>
        </w:rPr>
        <w:t>公共卫生学院营养与食品卫生学教研室</w:t>
      </w:r>
    </w:p>
    <w:p w:rsidR="008175DC" w:rsidRPr="00DA3425" w:rsidRDefault="008175DC" w:rsidP="00BA1741">
      <w:pPr>
        <w:widowControl/>
        <w:spacing w:line="360" w:lineRule="auto"/>
        <w:ind w:firstLineChars="2126" w:firstLine="5953"/>
        <w:jc w:val="left"/>
        <w:rPr>
          <w:rFonts w:ascii="仿宋" w:eastAsia="仿宋" w:hAnsi="仿宋"/>
          <w:sz w:val="28"/>
          <w:szCs w:val="28"/>
        </w:rPr>
      </w:pPr>
      <w:r w:rsidRPr="00DA3425">
        <w:rPr>
          <w:rFonts w:ascii="仿宋" w:eastAsia="仿宋" w:hAnsi="仿宋" w:hint="eastAsia"/>
          <w:sz w:val="28"/>
          <w:szCs w:val="28"/>
        </w:rPr>
        <w:t>20</w:t>
      </w:r>
      <w:r>
        <w:rPr>
          <w:rFonts w:ascii="仿宋" w:eastAsia="仿宋" w:hAnsi="仿宋"/>
          <w:sz w:val="28"/>
          <w:szCs w:val="28"/>
        </w:rPr>
        <w:t>2</w:t>
      </w:r>
      <w:r w:rsidR="000F56C7">
        <w:rPr>
          <w:rFonts w:ascii="仿宋" w:eastAsia="仿宋" w:hAnsi="仿宋"/>
          <w:sz w:val="28"/>
          <w:szCs w:val="28"/>
        </w:rPr>
        <w:t>6</w:t>
      </w:r>
      <w:r w:rsidRPr="00DA3425">
        <w:rPr>
          <w:rFonts w:ascii="仿宋" w:eastAsia="仿宋" w:hAnsi="仿宋" w:hint="eastAsia"/>
          <w:sz w:val="28"/>
          <w:szCs w:val="28"/>
        </w:rPr>
        <w:t>.</w:t>
      </w:r>
      <w:r w:rsidR="00755837">
        <w:rPr>
          <w:rFonts w:ascii="仿宋" w:eastAsia="仿宋" w:hAnsi="仿宋"/>
          <w:sz w:val="28"/>
          <w:szCs w:val="28"/>
        </w:rPr>
        <w:t>8.2</w:t>
      </w:r>
      <w:r w:rsidR="000F56C7">
        <w:rPr>
          <w:rFonts w:ascii="仿宋" w:eastAsia="仿宋" w:hAnsi="仿宋"/>
          <w:sz w:val="28"/>
          <w:szCs w:val="28"/>
        </w:rPr>
        <w:t>8</w:t>
      </w:r>
    </w:p>
    <w:p w:rsidR="00C47F06" w:rsidRDefault="00C47F06"/>
    <w:sectPr w:rsidR="00C47F06">
      <w:head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32184" w:rsidRDefault="00232184">
      <w:r>
        <w:separator/>
      </w:r>
    </w:p>
  </w:endnote>
  <w:endnote w:type="continuationSeparator" w:id="0">
    <w:p w:rsidR="00232184" w:rsidRDefault="00232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altName w:val="FangSong"/>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32184" w:rsidRDefault="00232184">
      <w:r>
        <w:separator/>
      </w:r>
    </w:p>
  </w:footnote>
  <w:footnote w:type="continuationSeparator" w:id="0">
    <w:p w:rsidR="00232184" w:rsidRDefault="00232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32C52" w:rsidRDefault="00332C52">
    <w:pPr>
      <w:pStyle w:val="af0"/>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5DC"/>
    <w:rsid w:val="00013C86"/>
    <w:rsid w:val="000341E8"/>
    <w:rsid w:val="00063F0E"/>
    <w:rsid w:val="000839FE"/>
    <w:rsid w:val="000B2571"/>
    <w:rsid w:val="000B4523"/>
    <w:rsid w:val="000E3414"/>
    <w:rsid w:val="000F56C7"/>
    <w:rsid w:val="00101EED"/>
    <w:rsid w:val="00117A7B"/>
    <w:rsid w:val="0012402E"/>
    <w:rsid w:val="00132B20"/>
    <w:rsid w:val="00143895"/>
    <w:rsid w:val="0017370F"/>
    <w:rsid w:val="00173F51"/>
    <w:rsid w:val="00196A35"/>
    <w:rsid w:val="001C1290"/>
    <w:rsid w:val="001C421C"/>
    <w:rsid w:val="001D4299"/>
    <w:rsid w:val="001D45E8"/>
    <w:rsid w:val="001D58A5"/>
    <w:rsid w:val="001E21EB"/>
    <w:rsid w:val="00207BF4"/>
    <w:rsid w:val="002200F4"/>
    <w:rsid w:val="00232184"/>
    <w:rsid w:val="002376C7"/>
    <w:rsid w:val="002417DD"/>
    <w:rsid w:val="002511BD"/>
    <w:rsid w:val="0027264A"/>
    <w:rsid w:val="00285E7F"/>
    <w:rsid w:val="002900A4"/>
    <w:rsid w:val="002919B9"/>
    <w:rsid w:val="002975B2"/>
    <w:rsid w:val="002A28D2"/>
    <w:rsid w:val="002C3F05"/>
    <w:rsid w:val="002D051D"/>
    <w:rsid w:val="002E7F48"/>
    <w:rsid w:val="002F541F"/>
    <w:rsid w:val="00332C52"/>
    <w:rsid w:val="00341C27"/>
    <w:rsid w:val="003447E9"/>
    <w:rsid w:val="003455AF"/>
    <w:rsid w:val="003514CE"/>
    <w:rsid w:val="00351748"/>
    <w:rsid w:val="0036491C"/>
    <w:rsid w:val="00370544"/>
    <w:rsid w:val="00382DDC"/>
    <w:rsid w:val="00384703"/>
    <w:rsid w:val="00390103"/>
    <w:rsid w:val="003A5120"/>
    <w:rsid w:val="003A5336"/>
    <w:rsid w:val="003B50D4"/>
    <w:rsid w:val="003B6703"/>
    <w:rsid w:val="003D072D"/>
    <w:rsid w:val="003F1DF3"/>
    <w:rsid w:val="004003E2"/>
    <w:rsid w:val="00401F9F"/>
    <w:rsid w:val="00420E98"/>
    <w:rsid w:val="00430CFA"/>
    <w:rsid w:val="00432A72"/>
    <w:rsid w:val="00434839"/>
    <w:rsid w:val="0044356D"/>
    <w:rsid w:val="004539D9"/>
    <w:rsid w:val="004A559D"/>
    <w:rsid w:val="004A6486"/>
    <w:rsid w:val="004C1F42"/>
    <w:rsid w:val="004C77EF"/>
    <w:rsid w:val="004F7EAC"/>
    <w:rsid w:val="00532F23"/>
    <w:rsid w:val="00541557"/>
    <w:rsid w:val="00546EDF"/>
    <w:rsid w:val="005520BE"/>
    <w:rsid w:val="005562C3"/>
    <w:rsid w:val="00560568"/>
    <w:rsid w:val="00561119"/>
    <w:rsid w:val="005751A8"/>
    <w:rsid w:val="00580BE2"/>
    <w:rsid w:val="005A069F"/>
    <w:rsid w:val="005A0C0E"/>
    <w:rsid w:val="005A19A9"/>
    <w:rsid w:val="005B7A1B"/>
    <w:rsid w:val="005C1877"/>
    <w:rsid w:val="005C30A5"/>
    <w:rsid w:val="005C7786"/>
    <w:rsid w:val="005E042C"/>
    <w:rsid w:val="005F44BE"/>
    <w:rsid w:val="00620A76"/>
    <w:rsid w:val="006558D0"/>
    <w:rsid w:val="00676C27"/>
    <w:rsid w:val="00692B3E"/>
    <w:rsid w:val="006A2ADC"/>
    <w:rsid w:val="006A3905"/>
    <w:rsid w:val="006B7F7C"/>
    <w:rsid w:val="006F3AC5"/>
    <w:rsid w:val="00705E97"/>
    <w:rsid w:val="00755837"/>
    <w:rsid w:val="00757AC3"/>
    <w:rsid w:val="00767DB9"/>
    <w:rsid w:val="00775331"/>
    <w:rsid w:val="00776567"/>
    <w:rsid w:val="007858A2"/>
    <w:rsid w:val="007B335C"/>
    <w:rsid w:val="007B381A"/>
    <w:rsid w:val="007E3108"/>
    <w:rsid w:val="007F3329"/>
    <w:rsid w:val="007F738E"/>
    <w:rsid w:val="00805697"/>
    <w:rsid w:val="00811536"/>
    <w:rsid w:val="008175DC"/>
    <w:rsid w:val="0084628F"/>
    <w:rsid w:val="008805BC"/>
    <w:rsid w:val="008814E0"/>
    <w:rsid w:val="008E09DA"/>
    <w:rsid w:val="008E2E7B"/>
    <w:rsid w:val="008E6BE5"/>
    <w:rsid w:val="008F76DD"/>
    <w:rsid w:val="00916A69"/>
    <w:rsid w:val="009231EC"/>
    <w:rsid w:val="00925315"/>
    <w:rsid w:val="009263DD"/>
    <w:rsid w:val="009305DA"/>
    <w:rsid w:val="0093795F"/>
    <w:rsid w:val="0095462C"/>
    <w:rsid w:val="00977BB1"/>
    <w:rsid w:val="00981FDE"/>
    <w:rsid w:val="009C19AD"/>
    <w:rsid w:val="009F098A"/>
    <w:rsid w:val="00A36B4C"/>
    <w:rsid w:val="00A5274D"/>
    <w:rsid w:val="00A5395E"/>
    <w:rsid w:val="00A53C39"/>
    <w:rsid w:val="00A5462D"/>
    <w:rsid w:val="00A6371A"/>
    <w:rsid w:val="00A65CDE"/>
    <w:rsid w:val="00A678C4"/>
    <w:rsid w:val="00A745C1"/>
    <w:rsid w:val="00A81493"/>
    <w:rsid w:val="00A9671A"/>
    <w:rsid w:val="00AA0653"/>
    <w:rsid w:val="00AB73E6"/>
    <w:rsid w:val="00AB770C"/>
    <w:rsid w:val="00AD50E8"/>
    <w:rsid w:val="00B10F3B"/>
    <w:rsid w:val="00B21D75"/>
    <w:rsid w:val="00B60224"/>
    <w:rsid w:val="00B710FA"/>
    <w:rsid w:val="00B93AB9"/>
    <w:rsid w:val="00B97105"/>
    <w:rsid w:val="00BA1741"/>
    <w:rsid w:val="00BC38F5"/>
    <w:rsid w:val="00BD33E1"/>
    <w:rsid w:val="00BD35E8"/>
    <w:rsid w:val="00BE048E"/>
    <w:rsid w:val="00BE65CB"/>
    <w:rsid w:val="00BF25CE"/>
    <w:rsid w:val="00BF487E"/>
    <w:rsid w:val="00C007D3"/>
    <w:rsid w:val="00C143CA"/>
    <w:rsid w:val="00C3001D"/>
    <w:rsid w:val="00C378B8"/>
    <w:rsid w:val="00C44753"/>
    <w:rsid w:val="00C47F06"/>
    <w:rsid w:val="00C53B8F"/>
    <w:rsid w:val="00C57566"/>
    <w:rsid w:val="00C61D1A"/>
    <w:rsid w:val="00C74332"/>
    <w:rsid w:val="00CB4D8D"/>
    <w:rsid w:val="00CF0890"/>
    <w:rsid w:val="00D15905"/>
    <w:rsid w:val="00D3134D"/>
    <w:rsid w:val="00D546E4"/>
    <w:rsid w:val="00D6187C"/>
    <w:rsid w:val="00D832DD"/>
    <w:rsid w:val="00D9263D"/>
    <w:rsid w:val="00D936D2"/>
    <w:rsid w:val="00DF7DB5"/>
    <w:rsid w:val="00E0226A"/>
    <w:rsid w:val="00E13822"/>
    <w:rsid w:val="00E167F7"/>
    <w:rsid w:val="00E25B2D"/>
    <w:rsid w:val="00E26533"/>
    <w:rsid w:val="00E32C27"/>
    <w:rsid w:val="00E60535"/>
    <w:rsid w:val="00E60F5A"/>
    <w:rsid w:val="00E718F6"/>
    <w:rsid w:val="00E73802"/>
    <w:rsid w:val="00E75595"/>
    <w:rsid w:val="00E93C16"/>
    <w:rsid w:val="00E96564"/>
    <w:rsid w:val="00EA7E77"/>
    <w:rsid w:val="00EB3AAD"/>
    <w:rsid w:val="00ED3CBE"/>
    <w:rsid w:val="00EF026F"/>
    <w:rsid w:val="00EF4C0C"/>
    <w:rsid w:val="00F1495F"/>
    <w:rsid w:val="00F1733B"/>
    <w:rsid w:val="00F17482"/>
    <w:rsid w:val="00F22CBD"/>
    <w:rsid w:val="00F24766"/>
    <w:rsid w:val="00F24AF8"/>
    <w:rsid w:val="00F35761"/>
    <w:rsid w:val="00F42471"/>
    <w:rsid w:val="00F445CA"/>
    <w:rsid w:val="00F75457"/>
    <w:rsid w:val="00F8235D"/>
    <w:rsid w:val="00FA088F"/>
    <w:rsid w:val="00FC5FEE"/>
    <w:rsid w:val="00FC7E1F"/>
    <w:rsid w:val="00FE1240"/>
    <w:rsid w:val="00FF1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94B8D"/>
  <w15:chartTrackingRefBased/>
  <w15:docId w15:val="{BFBD22B6-30B5-FA48-93A7-E6B8619AA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75DC"/>
    <w:pPr>
      <w:widowControl w:val="0"/>
      <w:jc w:val="both"/>
    </w:pPr>
    <w:rPr>
      <w:rFonts w:ascii="Times New Roman" w:eastAsia="宋体" w:hAnsi="Times New Roman" w:cs="Times New Roman"/>
    </w:rPr>
  </w:style>
  <w:style w:type="paragraph" w:styleId="1">
    <w:name w:val="heading 1"/>
    <w:basedOn w:val="a"/>
    <w:next w:val="a"/>
    <w:link w:val="10"/>
    <w:uiPriority w:val="9"/>
    <w:qFormat/>
    <w:rsid w:val="008175DC"/>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8175DC"/>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8175DC"/>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8175DC"/>
    <w:pPr>
      <w:keepNext/>
      <w:keepLines/>
      <w:spacing w:before="80" w:after="40"/>
      <w:outlineLvl w:val="3"/>
    </w:pPr>
    <w:rPr>
      <w:rFonts w:asciiTheme="minorHAnsi" w:eastAsiaTheme="minorEastAsia" w:hAnsiTheme="minorHAnsi" w:cstheme="majorBidi"/>
      <w:color w:val="0F4761" w:themeColor="accent1" w:themeShade="BF"/>
      <w:sz w:val="28"/>
      <w:szCs w:val="28"/>
    </w:rPr>
  </w:style>
  <w:style w:type="paragraph" w:styleId="5">
    <w:name w:val="heading 5"/>
    <w:basedOn w:val="a"/>
    <w:next w:val="a"/>
    <w:link w:val="50"/>
    <w:uiPriority w:val="9"/>
    <w:semiHidden/>
    <w:unhideWhenUsed/>
    <w:qFormat/>
    <w:rsid w:val="008175DC"/>
    <w:pPr>
      <w:keepNext/>
      <w:keepLines/>
      <w:spacing w:before="80" w:after="40"/>
      <w:outlineLvl w:val="4"/>
    </w:pPr>
    <w:rPr>
      <w:rFonts w:asciiTheme="minorHAnsi" w:eastAsiaTheme="minorEastAsia" w:hAnsiTheme="minorHAnsi" w:cstheme="majorBidi"/>
      <w:color w:val="0F4761" w:themeColor="accent1" w:themeShade="BF"/>
      <w:sz w:val="24"/>
    </w:rPr>
  </w:style>
  <w:style w:type="paragraph" w:styleId="6">
    <w:name w:val="heading 6"/>
    <w:basedOn w:val="a"/>
    <w:next w:val="a"/>
    <w:link w:val="60"/>
    <w:uiPriority w:val="9"/>
    <w:semiHidden/>
    <w:unhideWhenUsed/>
    <w:qFormat/>
    <w:rsid w:val="008175DC"/>
    <w:pPr>
      <w:keepNext/>
      <w:keepLines/>
      <w:spacing w:before="40"/>
      <w:outlineLvl w:val="5"/>
    </w:pPr>
    <w:rPr>
      <w:rFonts w:asciiTheme="minorHAnsi" w:eastAsiaTheme="minorEastAsia" w:hAnsiTheme="minorHAnsi" w:cstheme="majorBidi"/>
      <w:b/>
      <w:bCs/>
      <w:color w:val="0F4761" w:themeColor="accent1" w:themeShade="BF"/>
    </w:rPr>
  </w:style>
  <w:style w:type="paragraph" w:styleId="7">
    <w:name w:val="heading 7"/>
    <w:basedOn w:val="a"/>
    <w:next w:val="a"/>
    <w:link w:val="70"/>
    <w:uiPriority w:val="9"/>
    <w:semiHidden/>
    <w:unhideWhenUsed/>
    <w:qFormat/>
    <w:rsid w:val="008175DC"/>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
    <w:next w:val="a"/>
    <w:link w:val="80"/>
    <w:uiPriority w:val="9"/>
    <w:semiHidden/>
    <w:unhideWhenUsed/>
    <w:qFormat/>
    <w:rsid w:val="008175DC"/>
    <w:pPr>
      <w:keepNext/>
      <w:keepLines/>
      <w:outlineLvl w:val="7"/>
    </w:pPr>
    <w:rPr>
      <w:rFonts w:asciiTheme="minorHAnsi" w:eastAsiaTheme="minorEastAsia" w:hAnsiTheme="minorHAnsi" w:cstheme="majorBidi"/>
      <w:color w:val="595959" w:themeColor="text1" w:themeTint="A6"/>
    </w:rPr>
  </w:style>
  <w:style w:type="paragraph" w:styleId="9">
    <w:name w:val="heading 9"/>
    <w:basedOn w:val="a"/>
    <w:next w:val="a"/>
    <w:link w:val="90"/>
    <w:uiPriority w:val="9"/>
    <w:semiHidden/>
    <w:unhideWhenUsed/>
    <w:qFormat/>
    <w:rsid w:val="008175DC"/>
    <w:pPr>
      <w:keepNext/>
      <w:keepLines/>
      <w:outlineLvl w:val="8"/>
    </w:pPr>
    <w:rPr>
      <w:rFonts w:asciiTheme="minorHAnsi" w:eastAsiaTheme="majorEastAsia" w:hAnsiTheme="minorHAnsi"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175DC"/>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8175DC"/>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8175DC"/>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8175DC"/>
    <w:rPr>
      <w:rFonts w:cstheme="majorBidi"/>
      <w:color w:val="0F4761" w:themeColor="accent1" w:themeShade="BF"/>
      <w:sz w:val="28"/>
      <w:szCs w:val="28"/>
    </w:rPr>
  </w:style>
  <w:style w:type="character" w:customStyle="1" w:styleId="50">
    <w:name w:val="标题 5 字符"/>
    <w:basedOn w:val="a0"/>
    <w:link w:val="5"/>
    <w:uiPriority w:val="9"/>
    <w:semiHidden/>
    <w:rsid w:val="008175DC"/>
    <w:rPr>
      <w:rFonts w:cstheme="majorBidi"/>
      <w:color w:val="0F4761" w:themeColor="accent1" w:themeShade="BF"/>
      <w:sz w:val="24"/>
    </w:rPr>
  </w:style>
  <w:style w:type="character" w:customStyle="1" w:styleId="60">
    <w:name w:val="标题 6 字符"/>
    <w:basedOn w:val="a0"/>
    <w:link w:val="6"/>
    <w:uiPriority w:val="9"/>
    <w:semiHidden/>
    <w:rsid w:val="008175DC"/>
    <w:rPr>
      <w:rFonts w:cstheme="majorBidi"/>
      <w:b/>
      <w:bCs/>
      <w:color w:val="0F4761" w:themeColor="accent1" w:themeShade="BF"/>
    </w:rPr>
  </w:style>
  <w:style w:type="character" w:customStyle="1" w:styleId="70">
    <w:name w:val="标题 7 字符"/>
    <w:basedOn w:val="a0"/>
    <w:link w:val="7"/>
    <w:uiPriority w:val="9"/>
    <w:semiHidden/>
    <w:rsid w:val="008175DC"/>
    <w:rPr>
      <w:rFonts w:cstheme="majorBidi"/>
      <w:b/>
      <w:bCs/>
      <w:color w:val="595959" w:themeColor="text1" w:themeTint="A6"/>
    </w:rPr>
  </w:style>
  <w:style w:type="character" w:customStyle="1" w:styleId="80">
    <w:name w:val="标题 8 字符"/>
    <w:basedOn w:val="a0"/>
    <w:link w:val="8"/>
    <w:uiPriority w:val="9"/>
    <w:semiHidden/>
    <w:rsid w:val="008175DC"/>
    <w:rPr>
      <w:rFonts w:cstheme="majorBidi"/>
      <w:color w:val="595959" w:themeColor="text1" w:themeTint="A6"/>
    </w:rPr>
  </w:style>
  <w:style w:type="character" w:customStyle="1" w:styleId="90">
    <w:name w:val="标题 9 字符"/>
    <w:basedOn w:val="a0"/>
    <w:link w:val="9"/>
    <w:uiPriority w:val="9"/>
    <w:semiHidden/>
    <w:rsid w:val="008175DC"/>
    <w:rPr>
      <w:rFonts w:eastAsiaTheme="majorEastAsia" w:cstheme="majorBidi"/>
      <w:color w:val="595959" w:themeColor="text1" w:themeTint="A6"/>
    </w:rPr>
  </w:style>
  <w:style w:type="paragraph" w:styleId="a3">
    <w:name w:val="Title"/>
    <w:basedOn w:val="a"/>
    <w:next w:val="a"/>
    <w:link w:val="a4"/>
    <w:uiPriority w:val="10"/>
    <w:qFormat/>
    <w:rsid w:val="008175DC"/>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8175D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175DC"/>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8175D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175DC"/>
    <w:pPr>
      <w:spacing w:before="160" w:after="160"/>
      <w:jc w:val="center"/>
    </w:pPr>
    <w:rPr>
      <w:rFonts w:asciiTheme="minorHAnsi" w:eastAsiaTheme="minorEastAsia" w:hAnsiTheme="minorHAnsi" w:cstheme="minorBidi"/>
      <w:i/>
      <w:iCs/>
      <w:color w:val="404040" w:themeColor="text1" w:themeTint="BF"/>
    </w:rPr>
  </w:style>
  <w:style w:type="character" w:customStyle="1" w:styleId="a8">
    <w:name w:val="引用 字符"/>
    <w:basedOn w:val="a0"/>
    <w:link w:val="a7"/>
    <w:uiPriority w:val="29"/>
    <w:rsid w:val="008175DC"/>
    <w:rPr>
      <w:i/>
      <w:iCs/>
      <w:color w:val="404040" w:themeColor="text1" w:themeTint="BF"/>
    </w:rPr>
  </w:style>
  <w:style w:type="paragraph" w:styleId="a9">
    <w:name w:val="List Paragraph"/>
    <w:basedOn w:val="a"/>
    <w:uiPriority w:val="34"/>
    <w:qFormat/>
    <w:rsid w:val="008175DC"/>
    <w:pPr>
      <w:ind w:left="720"/>
      <w:contextualSpacing/>
    </w:pPr>
    <w:rPr>
      <w:rFonts w:asciiTheme="minorHAnsi" w:eastAsiaTheme="minorEastAsia" w:hAnsiTheme="minorHAnsi" w:cstheme="minorBidi"/>
    </w:rPr>
  </w:style>
  <w:style w:type="character" w:styleId="aa">
    <w:name w:val="Intense Emphasis"/>
    <w:basedOn w:val="a0"/>
    <w:uiPriority w:val="21"/>
    <w:qFormat/>
    <w:rsid w:val="008175DC"/>
    <w:rPr>
      <w:i/>
      <w:iCs/>
      <w:color w:val="0F4761" w:themeColor="accent1" w:themeShade="BF"/>
    </w:rPr>
  </w:style>
  <w:style w:type="paragraph" w:styleId="ab">
    <w:name w:val="Intense Quote"/>
    <w:basedOn w:val="a"/>
    <w:next w:val="a"/>
    <w:link w:val="ac"/>
    <w:uiPriority w:val="30"/>
    <w:qFormat/>
    <w:rsid w:val="008175DC"/>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rPr>
  </w:style>
  <w:style w:type="character" w:customStyle="1" w:styleId="ac">
    <w:name w:val="明显引用 字符"/>
    <w:basedOn w:val="a0"/>
    <w:link w:val="ab"/>
    <w:uiPriority w:val="30"/>
    <w:rsid w:val="008175DC"/>
    <w:rPr>
      <w:i/>
      <w:iCs/>
      <w:color w:val="0F4761" w:themeColor="accent1" w:themeShade="BF"/>
    </w:rPr>
  </w:style>
  <w:style w:type="character" w:styleId="ad">
    <w:name w:val="Intense Reference"/>
    <w:basedOn w:val="a0"/>
    <w:uiPriority w:val="32"/>
    <w:qFormat/>
    <w:rsid w:val="008175DC"/>
    <w:rPr>
      <w:b/>
      <w:bCs/>
      <w:smallCaps/>
      <w:color w:val="0F4761" w:themeColor="accent1" w:themeShade="BF"/>
      <w:spacing w:val="5"/>
    </w:rPr>
  </w:style>
  <w:style w:type="paragraph" w:styleId="ae">
    <w:name w:val="Body Text Indent"/>
    <w:basedOn w:val="a"/>
    <w:link w:val="af"/>
    <w:rsid w:val="008175DC"/>
    <w:pPr>
      <w:ind w:firstLineChars="200" w:firstLine="473"/>
    </w:pPr>
    <w:rPr>
      <w:rFonts w:ascii="宋体" w:hAnsi="宋体"/>
      <w:b/>
      <w:bCs/>
      <w:sz w:val="24"/>
    </w:rPr>
  </w:style>
  <w:style w:type="character" w:customStyle="1" w:styleId="af">
    <w:name w:val="正文文本缩进 字符"/>
    <w:basedOn w:val="a0"/>
    <w:link w:val="ae"/>
    <w:rsid w:val="008175DC"/>
    <w:rPr>
      <w:rFonts w:ascii="宋体" w:eastAsia="宋体" w:hAnsi="宋体" w:cs="Times New Roman"/>
      <w:b/>
      <w:bCs/>
      <w:sz w:val="24"/>
    </w:rPr>
  </w:style>
  <w:style w:type="paragraph" w:styleId="af0">
    <w:name w:val="header"/>
    <w:basedOn w:val="a"/>
    <w:link w:val="af1"/>
    <w:rsid w:val="008175DC"/>
    <w:pPr>
      <w:pBdr>
        <w:bottom w:val="single" w:sz="6" w:space="1" w:color="auto"/>
      </w:pBdr>
      <w:tabs>
        <w:tab w:val="center" w:pos="4153"/>
        <w:tab w:val="right" w:pos="8306"/>
      </w:tabs>
      <w:snapToGrid w:val="0"/>
      <w:jc w:val="center"/>
    </w:pPr>
    <w:rPr>
      <w:sz w:val="18"/>
      <w:szCs w:val="18"/>
    </w:rPr>
  </w:style>
  <w:style w:type="character" w:customStyle="1" w:styleId="af1">
    <w:name w:val="页眉 字符"/>
    <w:basedOn w:val="a0"/>
    <w:link w:val="af0"/>
    <w:rsid w:val="008175DC"/>
    <w:rPr>
      <w:rFonts w:ascii="Times New Roman" w:eastAsia="宋体" w:hAnsi="Times New Roman" w:cs="Times New Roman"/>
      <w:sz w:val="18"/>
      <w:szCs w:val="18"/>
    </w:rPr>
  </w:style>
  <w:style w:type="paragraph" w:styleId="af2">
    <w:name w:val="Normal (Web)"/>
    <w:basedOn w:val="a"/>
    <w:uiPriority w:val="99"/>
    <w:unhideWhenUsed/>
    <w:rsid w:val="00755837"/>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505359">
      <w:bodyDiv w:val="1"/>
      <w:marLeft w:val="0"/>
      <w:marRight w:val="0"/>
      <w:marTop w:val="0"/>
      <w:marBottom w:val="0"/>
      <w:divBdr>
        <w:top w:val="none" w:sz="0" w:space="0" w:color="auto"/>
        <w:left w:val="none" w:sz="0" w:space="0" w:color="auto"/>
        <w:bottom w:val="none" w:sz="0" w:space="0" w:color="auto"/>
        <w:right w:val="none" w:sz="0" w:space="0" w:color="auto"/>
      </w:divBdr>
      <w:divsChild>
        <w:div w:id="1535192801">
          <w:marLeft w:val="0"/>
          <w:marRight w:val="0"/>
          <w:marTop w:val="0"/>
          <w:marBottom w:val="0"/>
          <w:divBdr>
            <w:top w:val="none" w:sz="0" w:space="0" w:color="auto"/>
            <w:left w:val="none" w:sz="0" w:space="0" w:color="auto"/>
            <w:bottom w:val="none" w:sz="0" w:space="0" w:color="auto"/>
            <w:right w:val="none" w:sz="0" w:space="0" w:color="auto"/>
          </w:divBdr>
          <w:divsChild>
            <w:div w:id="1716274130">
              <w:marLeft w:val="0"/>
              <w:marRight w:val="0"/>
              <w:marTop w:val="0"/>
              <w:marBottom w:val="0"/>
              <w:divBdr>
                <w:top w:val="none" w:sz="0" w:space="0" w:color="auto"/>
                <w:left w:val="none" w:sz="0" w:space="0" w:color="auto"/>
                <w:bottom w:val="none" w:sz="0" w:space="0" w:color="auto"/>
                <w:right w:val="none" w:sz="0" w:space="0" w:color="auto"/>
              </w:divBdr>
              <w:divsChild>
                <w:div w:id="1435900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164</Words>
  <Characters>940</Characters>
  <Application>Microsoft Office Word</Application>
  <DocSecurity>0</DocSecurity>
  <Lines>7</Lines>
  <Paragraphs>2</Paragraphs>
  <ScaleCrop>false</ScaleCrop>
  <Company/>
  <LinksUpToDate>false</LinksUpToDate>
  <CharactersWithSpaces>1102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6</cp:revision>
  <cp:lastPrinted>2026-08-31T02:25:00Z</cp:lastPrinted>
  <dcterms:created xsi:type="dcterms:W3CDTF">2025-08-25T07:31:00Z</dcterms:created>
  <dcterms:modified xsi:type="dcterms:W3CDTF">2026-08-31T02:29:00Z</dcterms:modified>
</cp:coreProperties>
</file>